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ECC" w:rsidRPr="00824ECC" w:rsidRDefault="00824ECC" w:rsidP="00824EC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o-MO" w:eastAsia="ru-RU"/>
        </w:rPr>
      </w:pPr>
      <w:r w:rsidRPr="00824ECC">
        <w:rPr>
          <w:rFonts w:ascii="Times New Roman" w:eastAsia="Times New Roman" w:hAnsi="Times New Roman" w:cs="Times New Roman"/>
          <w:b/>
          <w:bCs/>
          <w:sz w:val="36"/>
          <w:szCs w:val="36"/>
          <w:lang w:val="ro-MO" w:eastAsia="ru-RU"/>
        </w:rPr>
        <w:t>Direcţia informaţii şi evidenţe operative</w:t>
      </w:r>
    </w:p>
    <w:p w:rsidR="00824ECC" w:rsidRPr="00824ECC" w:rsidRDefault="00824ECC" w:rsidP="00824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</w:pPr>
      <w:r w:rsidRPr="00824ECC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Direcţia Informaţii şi Evidenţe Operative a Ministerului Afacerilor Interne în conformitate cu Hotărîrea Guvernului nr.508 din 11 mai 2006 “Cu privire la aprobarea Nomenclatorului serviciilor prestate contra plată şi a tarifelor la acestea, precum şi a Regulamentului cu privire la modul de formare şi utilizare a mijloacelor speciale ale subdiviziunilor Ministerului Afacerilor Interne”, publicată în Monitorul Oficial nr.75-78 din 19.05.2006 acordă următoarele servicii: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969"/>
        <w:gridCol w:w="1195"/>
        <w:gridCol w:w="1866"/>
      </w:tblGrid>
      <w:tr w:rsidR="00824ECC" w:rsidRPr="00824ECC" w:rsidTr="00824E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ECC" w:rsidRPr="00824ECC" w:rsidRDefault="00824ECC" w:rsidP="00824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824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O" w:eastAsia="ru-RU"/>
              </w:rPr>
              <w:t>Nr.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ECC" w:rsidRPr="00824ECC" w:rsidRDefault="00824ECC" w:rsidP="00824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O" w:eastAsia="ru-RU"/>
              </w:rPr>
            </w:pPr>
            <w:r w:rsidRPr="00824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O" w:eastAsia="ru-RU"/>
              </w:rPr>
              <w:t xml:space="preserve">Denumirea serviciului prestat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ECC" w:rsidRPr="00824ECC" w:rsidRDefault="00824ECC" w:rsidP="00824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O" w:eastAsia="ru-RU"/>
              </w:rPr>
            </w:pPr>
            <w:r w:rsidRPr="00824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O" w:eastAsia="ru-RU"/>
              </w:rPr>
              <w:t xml:space="preserve">Tarif de plată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ECC" w:rsidRPr="00824ECC" w:rsidRDefault="00824ECC" w:rsidP="00824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O" w:eastAsia="ru-RU"/>
              </w:rPr>
            </w:pPr>
            <w:r w:rsidRPr="00824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O" w:eastAsia="ru-RU"/>
              </w:rPr>
              <w:t xml:space="preserve">Unitate serviciu prestat </w:t>
            </w:r>
          </w:p>
        </w:tc>
      </w:tr>
      <w:tr w:rsidR="00824ECC" w:rsidRPr="00824ECC" w:rsidTr="00824E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ECC" w:rsidRPr="00824ECC" w:rsidRDefault="00824ECC" w:rsidP="00824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824ECC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ECC" w:rsidRPr="00824ECC" w:rsidRDefault="00824ECC" w:rsidP="0082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824ECC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Eliberarea </w:t>
            </w:r>
            <w:r w:rsidRPr="00824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  <w:t>cazierului judiciar</w:t>
            </w:r>
            <w:r w:rsidRPr="00824ECC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 persoanelor fizice şi juridice:</w:t>
            </w:r>
            <w:r w:rsidRPr="00824ECC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br/>
              <w:t xml:space="preserve">a) 10 zile </w:t>
            </w:r>
            <w:r w:rsidRPr="00824ECC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br/>
              <w:t>b) 1 zi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ECC" w:rsidRPr="00824ECC" w:rsidRDefault="00824ECC" w:rsidP="0082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824ECC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 </w:t>
            </w:r>
            <w:r w:rsidRPr="00824ECC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lei</w:t>
            </w:r>
            <w:r w:rsidRPr="00824ECC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br/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 </w:t>
            </w:r>
            <w:r w:rsidRPr="00824ECC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lei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ECC" w:rsidRPr="00824ECC" w:rsidRDefault="00824ECC" w:rsidP="00824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824ECC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 ex.</w:t>
            </w:r>
          </w:p>
        </w:tc>
      </w:tr>
      <w:tr w:rsidR="00824ECC" w:rsidRPr="00824ECC" w:rsidTr="00824E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ECC" w:rsidRPr="00824ECC" w:rsidRDefault="00824ECC" w:rsidP="00824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824ECC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ECC" w:rsidRPr="00824ECC" w:rsidRDefault="00824ECC" w:rsidP="0082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824ECC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Eliberarea certificatului despre unitatea de transport în căutare:</w:t>
            </w:r>
            <w:r w:rsidRPr="00824ECC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br/>
              <w:t xml:space="preserve">a) 10 zile </w:t>
            </w:r>
            <w:r w:rsidRPr="00824ECC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br/>
              <w:t>b) 1 zi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ECC" w:rsidRPr="00824ECC" w:rsidRDefault="00824ECC" w:rsidP="0082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824ECC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 </w:t>
            </w:r>
            <w:r w:rsidRPr="00824ECC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lei</w:t>
            </w:r>
            <w:r w:rsidRPr="00824ECC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br/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 </w:t>
            </w:r>
            <w:r w:rsidRPr="00824ECC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lei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ECC" w:rsidRPr="00824ECC" w:rsidRDefault="00824ECC" w:rsidP="00824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824ECC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 ex.</w:t>
            </w:r>
          </w:p>
        </w:tc>
      </w:tr>
      <w:tr w:rsidR="00824ECC" w:rsidRPr="00824ECC" w:rsidTr="00824E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ECC" w:rsidRPr="00824ECC" w:rsidRDefault="00824ECC" w:rsidP="00824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824ECC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ECC" w:rsidRPr="00824ECC" w:rsidRDefault="00824ECC" w:rsidP="00824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824ECC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Eliberarea informaţiei cu caracter statistic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ECC" w:rsidRPr="00824ECC" w:rsidRDefault="00824ECC" w:rsidP="0082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824ECC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 </w:t>
            </w:r>
            <w:r w:rsidRPr="00824ECC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lei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ECC" w:rsidRPr="00824ECC" w:rsidRDefault="00824ECC" w:rsidP="00824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824ECC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 filă</w:t>
            </w:r>
          </w:p>
        </w:tc>
      </w:tr>
      <w:tr w:rsidR="00824ECC" w:rsidRPr="00824ECC" w:rsidTr="00824E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ECC" w:rsidRPr="00824ECC" w:rsidRDefault="00824ECC" w:rsidP="00824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824ECC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ECC" w:rsidRPr="00824ECC" w:rsidRDefault="00824ECC" w:rsidP="00824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824ECC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Eliberarea certificatului privind căutarea persoanei sau unităţii de transport după hotarele ţări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ECC" w:rsidRPr="00824ECC" w:rsidRDefault="00824ECC" w:rsidP="0082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824ECC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 </w:t>
            </w:r>
            <w:r w:rsidRPr="00824ECC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lei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ECC" w:rsidRPr="00824ECC" w:rsidRDefault="00824ECC" w:rsidP="00824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824ECC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 certificat</w:t>
            </w:r>
          </w:p>
        </w:tc>
      </w:tr>
      <w:tr w:rsidR="00824ECC" w:rsidRPr="00824ECC" w:rsidTr="00824E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ECC" w:rsidRPr="00824ECC" w:rsidRDefault="00824ECC" w:rsidP="00824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824ECC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ECC" w:rsidRPr="00824ECC" w:rsidRDefault="00824ECC" w:rsidP="00824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824ECC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Eliberarea certificatului privind verificarea persoanelor juridice după hotarele ţării.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ECC" w:rsidRPr="00824ECC" w:rsidRDefault="00824ECC" w:rsidP="0082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824ECC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 </w:t>
            </w:r>
            <w:r w:rsidRPr="00824ECC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lei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ECC" w:rsidRPr="00824ECC" w:rsidRDefault="00824ECC" w:rsidP="00824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824ECC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 certificat</w:t>
            </w:r>
          </w:p>
        </w:tc>
      </w:tr>
    </w:tbl>
    <w:p w:rsidR="00824ECC" w:rsidRPr="00824ECC" w:rsidRDefault="00824ECC" w:rsidP="00824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 xml:space="preserve">Achitarea taxei se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efectuează la Banca de Economii</w:t>
      </w:r>
      <w:bookmarkStart w:id="0" w:name="_GoBack"/>
      <w:bookmarkEnd w:id="0"/>
      <w:r w:rsidRPr="00824ECC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 </w:t>
      </w:r>
    </w:p>
    <w:p w:rsidR="00824ECC" w:rsidRPr="00824ECC" w:rsidRDefault="00824ECC" w:rsidP="00824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MO" w:eastAsia="ru-RU"/>
        </w:rPr>
      </w:pPr>
      <w:r w:rsidRPr="00824ECC">
        <w:rPr>
          <w:rFonts w:ascii="Times New Roman" w:eastAsia="Times New Roman" w:hAnsi="Times New Roman" w:cs="Times New Roman"/>
          <w:b/>
          <w:bCs/>
          <w:sz w:val="24"/>
          <w:szCs w:val="24"/>
          <w:lang w:val="ro-MO" w:eastAsia="ru-RU"/>
        </w:rPr>
        <w:t xml:space="preserve">Notă: </w:t>
      </w:r>
    </w:p>
    <w:p w:rsidR="00824ECC" w:rsidRPr="00824ECC" w:rsidRDefault="00824ECC" w:rsidP="00824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</w:pPr>
      <w:r w:rsidRPr="00824ECC">
        <w:rPr>
          <w:rFonts w:ascii="Times New Roman" w:eastAsia="Times New Roman" w:hAnsi="Times New Roman" w:cs="Times New Roman"/>
          <w:b/>
          <w:sz w:val="24"/>
          <w:szCs w:val="24"/>
          <w:lang w:val="ro-MO" w:eastAsia="ru-RU"/>
        </w:rPr>
        <w:t>1.</w:t>
      </w:r>
      <w:r w:rsidRPr="00824ECC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 xml:space="preserve"> Cererile pentru eliberarea actelor juridice pe parcursul 1 zile se depun nemijlocit la Direcţia Informaţii şi Evidenţe Operative (mun. Chişinău, strada Iacob Hîncu, 3), iar cele pentru 10 zile – inclusiv şi în Cancelariile Comisariatelor raionale de poliţie.</w:t>
      </w:r>
    </w:p>
    <w:p w:rsidR="00824ECC" w:rsidRPr="00824ECC" w:rsidRDefault="00824ECC" w:rsidP="00824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</w:pPr>
      <w:r w:rsidRPr="00824ECC">
        <w:rPr>
          <w:rFonts w:ascii="Times New Roman" w:eastAsia="Times New Roman" w:hAnsi="Times New Roman" w:cs="Times New Roman"/>
          <w:b/>
          <w:sz w:val="24"/>
          <w:szCs w:val="24"/>
          <w:lang w:val="ro-MO" w:eastAsia="ru-RU"/>
        </w:rPr>
        <w:t>2.</w:t>
      </w:r>
      <w:r w:rsidRPr="00824ECC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 xml:space="preserve"> Cazierele judiciare se perfectează în limbile:</w:t>
      </w:r>
    </w:p>
    <w:p w:rsidR="00824ECC" w:rsidRPr="00824ECC" w:rsidRDefault="00824ECC" w:rsidP="00824E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</w:pPr>
      <w:r w:rsidRPr="00824ECC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moldovenească</w:t>
      </w:r>
    </w:p>
    <w:p w:rsidR="00824ECC" w:rsidRPr="00824ECC" w:rsidRDefault="00824ECC" w:rsidP="00824E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</w:pPr>
      <w:r w:rsidRPr="00824ECC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rusă</w:t>
      </w:r>
    </w:p>
    <w:p w:rsidR="00824ECC" w:rsidRPr="00824ECC" w:rsidRDefault="00824ECC" w:rsidP="00824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</w:pPr>
      <w:r w:rsidRPr="00824ECC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Cererile pentru eliberarea cazierelor judiciare se depun personal, sau de către reprezentant (în baza procurii).</w:t>
      </w:r>
    </w:p>
    <w:p w:rsidR="00824ECC" w:rsidRPr="00824ECC" w:rsidRDefault="00824ECC" w:rsidP="00824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</w:pPr>
      <w:r w:rsidRPr="00824ECC">
        <w:rPr>
          <w:rFonts w:ascii="Times New Roman" w:eastAsia="Times New Roman" w:hAnsi="Times New Roman" w:cs="Times New Roman"/>
          <w:b/>
          <w:bCs/>
          <w:sz w:val="24"/>
          <w:szCs w:val="24"/>
          <w:lang w:val="ro-MO" w:eastAsia="ru-RU"/>
        </w:rPr>
        <w:t>ORDINEA</w:t>
      </w:r>
    </w:p>
    <w:p w:rsidR="00824ECC" w:rsidRPr="00824ECC" w:rsidRDefault="00824ECC" w:rsidP="00824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</w:pPr>
      <w:r w:rsidRPr="00824ECC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PENTRU ELIBERAREA CAZIERELOR JUDICIARE (CERTIFICATELOR)</w:t>
      </w:r>
    </w:p>
    <w:p w:rsidR="00824ECC" w:rsidRPr="00824ECC" w:rsidRDefault="00824ECC" w:rsidP="00824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</w:pPr>
      <w:r w:rsidRPr="00824E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MO" w:eastAsia="ru-RU"/>
        </w:rPr>
        <w:t xml:space="preserve">Pentru 1 zi: </w:t>
      </w:r>
      <w:r w:rsidRPr="00824ECC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- între orele 8.00 - 12.00 cu eliberare în aceeaşi zi, - între orele 13.00 - 16.00 cu eliberare în ziua următoare.</w:t>
      </w:r>
    </w:p>
    <w:p w:rsidR="00824ECC" w:rsidRPr="00824ECC" w:rsidRDefault="00824ECC" w:rsidP="00824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</w:pPr>
      <w:r w:rsidRPr="00824E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MO" w:eastAsia="ru-RU"/>
        </w:rPr>
        <w:t xml:space="preserve">Pentru 10 zile: </w:t>
      </w:r>
      <w:r w:rsidRPr="00824ECC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- între orele 8.00 - 15.00 (cu eliberare în a 10-ea zi)</w:t>
      </w:r>
    </w:p>
    <w:p w:rsidR="00824ECC" w:rsidRPr="00824ECC" w:rsidRDefault="00824ECC" w:rsidP="00824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</w:pPr>
      <w:r w:rsidRPr="00824ECC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lastRenderedPageBreak/>
        <w:t>ELIBERAREA ACTELOR JURIDICE SE EFECTUEAZĂ ZILNIC, ÎNTRE ORELE 16.00 – 17.00.</w:t>
      </w:r>
    </w:p>
    <w:p w:rsidR="00824ECC" w:rsidRPr="00824ECC" w:rsidRDefault="00824ECC" w:rsidP="00824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</w:pPr>
      <w:r w:rsidRPr="00824ECC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SÎMBĂTA ŞI DUMINICA – ZILE DE ODIHNĂ</w:t>
      </w:r>
    </w:p>
    <w:p w:rsidR="00A417D8" w:rsidRDefault="00824ECC" w:rsidP="00824ECC">
      <w:pPr>
        <w:jc w:val="both"/>
        <w:rPr>
          <w:lang w:val="ro-MO"/>
        </w:rPr>
      </w:pPr>
      <w:r w:rsidRPr="00824ECC">
        <w:rPr>
          <w:rFonts w:ascii="Times New Roman" w:eastAsia="Times New Roman" w:hAnsi="Times New Roman" w:cs="Times New Roman"/>
          <w:noProof/>
          <w:sz w:val="24"/>
          <w:szCs w:val="24"/>
          <w:lang w:val="ro-MO" w:eastAsia="ru-RU"/>
        </w:rPr>
        <w:drawing>
          <wp:inline distT="0" distB="0" distL="0" distR="0" wp14:anchorId="36C029FA" wp14:editId="05172507">
            <wp:extent cx="3343275" cy="3867150"/>
            <wp:effectExtent l="0" t="0" r="9525" b="0"/>
            <wp:docPr id="1" name="Рисунок 1" descr="http://www.mai.gov.md/sites/default/files/images/har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i.gov.md/sites/default/files/images/harta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ECC" w:rsidRPr="00824ECC" w:rsidRDefault="00824ECC" w:rsidP="00824ECC">
      <w:pPr>
        <w:jc w:val="both"/>
        <w:rPr>
          <w:lang w:val="ro-MO"/>
        </w:rPr>
      </w:pPr>
      <w:hyperlink r:id="rId7" w:history="1">
        <w:r w:rsidRPr="00824ECC">
          <w:rPr>
            <w:rStyle w:val="a4"/>
            <w:lang w:val="ro-MO"/>
          </w:rPr>
          <w:t>www.mai.gov.md</w:t>
        </w:r>
      </w:hyperlink>
    </w:p>
    <w:sectPr w:rsidR="00824ECC" w:rsidRPr="00824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212BD"/>
    <w:multiLevelType w:val="multilevel"/>
    <w:tmpl w:val="3EC0A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CC"/>
    <w:rsid w:val="006D52E3"/>
    <w:rsid w:val="00824ECC"/>
    <w:rsid w:val="008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4E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4E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justify">
    <w:name w:val="rtejustify"/>
    <w:basedOn w:val="a"/>
    <w:rsid w:val="00824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4ECC"/>
    <w:rPr>
      <w:b/>
      <w:bCs/>
    </w:rPr>
  </w:style>
  <w:style w:type="character" w:styleId="a4">
    <w:name w:val="Hyperlink"/>
    <w:basedOn w:val="a0"/>
    <w:uiPriority w:val="99"/>
    <w:unhideWhenUsed/>
    <w:rsid w:val="00824EC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24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824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4E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4E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justify">
    <w:name w:val="rtejustify"/>
    <w:basedOn w:val="a"/>
    <w:rsid w:val="00824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4ECC"/>
    <w:rPr>
      <w:b/>
      <w:bCs/>
    </w:rPr>
  </w:style>
  <w:style w:type="character" w:styleId="a4">
    <w:name w:val="Hyperlink"/>
    <w:basedOn w:val="a0"/>
    <w:uiPriority w:val="99"/>
    <w:unhideWhenUsed/>
    <w:rsid w:val="00824EC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24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824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www.mai.gov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303</Words>
  <Characters>1733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Samonii, Irina</dc:creator>
  <cp:lastModifiedBy>Samonii, Irina</cp:lastModifiedBy>
  <cp:revision>1</cp:revision>
  <dcterms:created xsi:type="dcterms:W3CDTF">2012-06-26T13:19:00Z</dcterms:created>
  <dcterms:modified xsi:type="dcterms:W3CDTF">2012-06-26T13:29:00Z</dcterms:modified>
</cp:coreProperties>
</file>